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6671E" w14:textId="77777777" w:rsidR="000B725D" w:rsidRPr="00B671B1" w:rsidRDefault="000B725D" w:rsidP="000B72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671B1">
        <w:rPr>
          <w:rFonts w:ascii="Times New Roman" w:hAnsi="Times New Roman" w:cs="Times New Roman"/>
          <w:b/>
          <w:bCs/>
          <w:sz w:val="28"/>
          <w:szCs w:val="28"/>
        </w:rPr>
        <w:t>РЕЗОЛЮЦИЯ</w:t>
      </w:r>
    </w:p>
    <w:p w14:paraId="6FAEE168" w14:textId="59D33B57" w:rsidR="000B725D" w:rsidRPr="00B671B1" w:rsidRDefault="000B725D" w:rsidP="000B725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B725D">
        <w:rPr>
          <w:rFonts w:ascii="Times New Roman" w:hAnsi="Times New Roman"/>
          <w:b/>
          <w:sz w:val="28"/>
        </w:rPr>
        <w:t>VII</w:t>
      </w:r>
      <w:r w:rsidRPr="00B671B1">
        <w:rPr>
          <w:rFonts w:ascii="Times New Roman" w:hAnsi="Times New Roman"/>
          <w:b/>
          <w:sz w:val="28"/>
        </w:rPr>
        <w:t xml:space="preserve"> Всероссийской научно-практической конференции</w:t>
      </w:r>
    </w:p>
    <w:p w14:paraId="4D6585A2" w14:textId="544A5731" w:rsidR="000B725D" w:rsidRDefault="000B725D" w:rsidP="000B725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671B1">
        <w:rPr>
          <w:rFonts w:ascii="Times New Roman" w:hAnsi="Times New Roman"/>
          <w:b/>
          <w:sz w:val="28"/>
        </w:rPr>
        <w:t>«Правовая и антикоррупционная экспертиза</w:t>
      </w:r>
      <w:r>
        <w:rPr>
          <w:rFonts w:ascii="Times New Roman" w:hAnsi="Times New Roman"/>
          <w:b/>
          <w:sz w:val="28"/>
        </w:rPr>
        <w:t>:</w:t>
      </w:r>
      <w:r w:rsidRPr="000B725D">
        <w:rPr>
          <w:rFonts w:ascii="Times New Roman" w:hAnsi="Times New Roman"/>
          <w:b/>
          <w:sz w:val="28"/>
        </w:rPr>
        <w:t xml:space="preserve"> состояние и перспективы творческого сотрудничества»</w:t>
      </w:r>
    </w:p>
    <w:p w14:paraId="3023EA51" w14:textId="77777777" w:rsidR="000B725D" w:rsidRPr="00B671B1" w:rsidRDefault="000B725D" w:rsidP="000B725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(Курск – Нижний Новгород, 26</w:t>
      </w:r>
      <w:r w:rsidRPr="00B671B1">
        <w:rPr>
          <w:rFonts w:ascii="Times New Roman" w:hAnsi="Times New Roman"/>
          <w:b/>
          <w:sz w:val="28"/>
        </w:rPr>
        <w:t xml:space="preserve"> мая 202</w:t>
      </w:r>
      <w:r>
        <w:rPr>
          <w:rFonts w:ascii="Times New Roman" w:hAnsi="Times New Roman"/>
          <w:b/>
          <w:sz w:val="28"/>
        </w:rPr>
        <w:t>3</w:t>
      </w:r>
      <w:r w:rsidRPr="00B671B1">
        <w:rPr>
          <w:rFonts w:ascii="Times New Roman" w:hAnsi="Times New Roman"/>
          <w:b/>
          <w:sz w:val="28"/>
        </w:rPr>
        <w:t xml:space="preserve"> года)</w:t>
      </w:r>
    </w:p>
    <w:p w14:paraId="6CAF2BF4" w14:textId="77777777" w:rsidR="000B725D" w:rsidRDefault="000B725D" w:rsidP="000B725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BEB38BD" w14:textId="0D72F221" w:rsidR="000B725D" w:rsidRDefault="000B725D" w:rsidP="000B7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мая 2023</w:t>
      </w:r>
      <w:r w:rsidRPr="00B67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ED5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смешанном формате (двух конференц-залах в Курском государственном университете и в Доме народного единства в Нижнем Новгороде, связанных между собой </w:t>
      </w:r>
      <w:proofErr w:type="gramStart"/>
      <w:r w:rsidR="00ED5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он-</w:t>
      </w:r>
      <w:proofErr w:type="spellStart"/>
      <w:r w:rsidR="00ED5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лайн</w:t>
      </w:r>
      <w:proofErr w:type="spellEnd"/>
      <w:proofErr w:type="gramEnd"/>
      <w:r w:rsidR="00ED5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B67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состоялась </w:t>
      </w:r>
      <w:r w:rsidRPr="000B725D">
        <w:rPr>
          <w:rFonts w:ascii="Times New Roman" w:hAnsi="Times New Roman"/>
          <w:sz w:val="28"/>
        </w:rPr>
        <w:t>VII</w:t>
      </w:r>
      <w:r w:rsidRPr="000B7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7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сероссийская научно-практическая конференция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671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Правовая и антикоррупционная экспертиза</w:t>
      </w:r>
      <w:r w:rsidRPr="000B725D">
        <w:t xml:space="preserve"> </w:t>
      </w:r>
      <w:r w:rsidRPr="000B7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состояние и перспективы творческого сотрудничества»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D5CC5" w:rsidRPr="00ED5CC5">
        <w:rPr>
          <w:rFonts w:ascii="Times New Roman" w:hAnsi="Times New Roman" w:cs="Times New Roman"/>
          <w:sz w:val="28"/>
          <w:szCs w:val="28"/>
        </w:rPr>
        <w:t xml:space="preserve"> </w:t>
      </w:r>
      <w:r w:rsidR="00ED5CC5">
        <w:rPr>
          <w:rFonts w:ascii="Times New Roman" w:hAnsi="Times New Roman" w:cs="Times New Roman"/>
          <w:sz w:val="28"/>
          <w:szCs w:val="28"/>
        </w:rPr>
        <w:t>Цель конференции –</w:t>
      </w:r>
      <w:r w:rsidR="00ED5CC5" w:rsidRPr="00AB4834">
        <w:rPr>
          <w:rFonts w:ascii="Times New Roman" w:hAnsi="Times New Roman" w:cs="Times New Roman"/>
          <w:sz w:val="28"/>
          <w:szCs w:val="28"/>
        </w:rPr>
        <w:t xml:space="preserve"> обобщ</w:t>
      </w:r>
      <w:r w:rsidR="00ED5CC5">
        <w:rPr>
          <w:rFonts w:ascii="Times New Roman" w:hAnsi="Times New Roman" w:cs="Times New Roman"/>
          <w:sz w:val="28"/>
          <w:szCs w:val="28"/>
        </w:rPr>
        <w:t>ить</w:t>
      </w:r>
      <w:r w:rsidR="00ED5CC5" w:rsidRPr="00AB4834">
        <w:rPr>
          <w:rFonts w:ascii="Times New Roman" w:hAnsi="Times New Roman" w:cs="Times New Roman"/>
          <w:sz w:val="28"/>
          <w:szCs w:val="28"/>
        </w:rPr>
        <w:t xml:space="preserve"> опыт организации и осуществления правовой и антикоррупционной экспертизы нормативных правовых актов и проек</w:t>
      </w:r>
      <w:r w:rsidR="00ED5CC5">
        <w:rPr>
          <w:rFonts w:ascii="Times New Roman" w:hAnsi="Times New Roman" w:cs="Times New Roman"/>
          <w:sz w:val="28"/>
          <w:szCs w:val="28"/>
        </w:rPr>
        <w:t>тов нормативных правовых актов,</w:t>
      </w:r>
      <w:r w:rsidR="00ED5CC5" w:rsidRPr="00AB4834">
        <w:rPr>
          <w:rFonts w:ascii="Times New Roman" w:hAnsi="Times New Roman" w:cs="Times New Roman"/>
          <w:sz w:val="28"/>
          <w:szCs w:val="28"/>
        </w:rPr>
        <w:t xml:space="preserve"> предлож</w:t>
      </w:r>
      <w:r w:rsidR="00ED5CC5">
        <w:rPr>
          <w:rFonts w:ascii="Times New Roman" w:hAnsi="Times New Roman" w:cs="Times New Roman"/>
          <w:sz w:val="28"/>
          <w:szCs w:val="28"/>
        </w:rPr>
        <w:t>ить меры</w:t>
      </w:r>
      <w:r w:rsidR="00ED5CC5" w:rsidRPr="00AB4834">
        <w:rPr>
          <w:rFonts w:ascii="Times New Roman" w:hAnsi="Times New Roman" w:cs="Times New Roman"/>
          <w:sz w:val="28"/>
          <w:szCs w:val="28"/>
        </w:rPr>
        <w:t xml:space="preserve"> по дальнейшему совершенствованию данного правового института.</w:t>
      </w:r>
    </w:p>
    <w:p w14:paraId="07B7194C" w14:textId="77777777" w:rsidR="00594F2B" w:rsidRDefault="000B725D" w:rsidP="000B7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Конференция была организована и проведена кафедрой теории и истории государства и права 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ФГ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ОУВО 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Курск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ий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государственный университет»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(г. Курск), кафедрой государственно-правовых дисциплин 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Приволжск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ого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филиал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ФГ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594F2B"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ОУВО 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Российск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ий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государственн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ый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университет правосудия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671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(г. Нижний Новгород), кафедрой конституционного и международного права ФГКОУВО «Нижегородской академия М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ВД России» (г. Нижний Новгород).</w:t>
      </w:r>
      <w:r w:rsidR="00594F2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14:paraId="0BBF3E26" w14:textId="19638590" w:rsidR="00ED5CC5" w:rsidRPr="00B671B1" w:rsidRDefault="00ED5CC5" w:rsidP="00ED5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Участникам конференции было предложено обсудить</w:t>
      </w:r>
      <w:r w:rsidRPr="00B671B1">
        <w:rPr>
          <w:rFonts w:ascii="Times New Roman" w:hAnsi="Times New Roman" w:cs="Times New Roman"/>
          <w:sz w:val="28"/>
          <w:szCs w:val="28"/>
        </w:rPr>
        <w:t>:</w:t>
      </w:r>
    </w:p>
    <w:p w14:paraId="42BFF984" w14:textId="77777777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историко-правовой опыт противодействия коррупции;</w:t>
      </w:r>
    </w:p>
    <w:p w14:paraId="75B8DA3B" w14:textId="6B848ED3" w:rsidR="00814F9F" w:rsidRPr="00AB4834" w:rsidRDefault="00814F9F" w:rsidP="00814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становление института правовой и антикоррупционной экспертизы нормативных правовых актов</w:t>
      </w:r>
      <w:r w:rsidRPr="00814F9F">
        <w:rPr>
          <w:rFonts w:ascii="Times New Roman" w:hAnsi="Times New Roman" w:cs="Times New Roman"/>
          <w:sz w:val="28"/>
          <w:szCs w:val="28"/>
        </w:rPr>
        <w:t xml:space="preserve"> </w:t>
      </w:r>
      <w:r w:rsidRPr="00AB4834">
        <w:rPr>
          <w:rFonts w:ascii="Times New Roman" w:hAnsi="Times New Roman" w:cs="Times New Roman"/>
          <w:sz w:val="28"/>
          <w:szCs w:val="28"/>
        </w:rPr>
        <w:t>и проектов нормативных правовых актов;</w:t>
      </w:r>
    </w:p>
    <w:p w14:paraId="59D42241" w14:textId="77777777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использование потенциала институтов гражданского общества в сфере проведения правовой и антикоррупционной экспертизы;</w:t>
      </w:r>
    </w:p>
    <w:p w14:paraId="3A3307A2" w14:textId="1BD0F936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формы взаимодействия независимых экспертов с органами публичной власти при проведении правовой и антикоррупционной экспертизы;</w:t>
      </w:r>
    </w:p>
    <w:p w14:paraId="68EDD70C" w14:textId="77777777" w:rsidR="00D5127D" w:rsidRPr="00AB4834" w:rsidRDefault="00D5127D" w:rsidP="00D51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методология проведения правовой и антикоррупционной экспертизы;</w:t>
      </w:r>
    </w:p>
    <w:p w14:paraId="52B89A88" w14:textId="0A21DE78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D5127D">
        <w:rPr>
          <w:rFonts w:ascii="Times New Roman" w:hAnsi="Times New Roman" w:cs="Times New Roman"/>
          <w:sz w:val="28"/>
          <w:szCs w:val="28"/>
        </w:rPr>
        <w:t xml:space="preserve">при </w:t>
      </w:r>
      <w:r w:rsidRPr="00AB4834">
        <w:rPr>
          <w:rFonts w:ascii="Times New Roman" w:hAnsi="Times New Roman" w:cs="Times New Roman"/>
          <w:sz w:val="28"/>
          <w:szCs w:val="28"/>
        </w:rPr>
        <w:t>проведени</w:t>
      </w:r>
      <w:r w:rsidR="00D5127D">
        <w:rPr>
          <w:rFonts w:ascii="Times New Roman" w:hAnsi="Times New Roman" w:cs="Times New Roman"/>
          <w:sz w:val="28"/>
          <w:szCs w:val="28"/>
        </w:rPr>
        <w:t>и</w:t>
      </w:r>
      <w:r w:rsidRPr="00AB4834">
        <w:rPr>
          <w:rFonts w:ascii="Times New Roman" w:hAnsi="Times New Roman" w:cs="Times New Roman"/>
          <w:sz w:val="28"/>
          <w:szCs w:val="28"/>
        </w:rPr>
        <w:t xml:space="preserve"> правовой и антикоррупционной экспертизы;</w:t>
      </w:r>
    </w:p>
    <w:p w14:paraId="0F0D3497" w14:textId="77777777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правила юридической техники в правотворческой деятельности органов публичной власти;</w:t>
      </w:r>
    </w:p>
    <w:p w14:paraId="158A1FA0" w14:textId="4F06E58F" w:rsidR="00ED5CC5" w:rsidRPr="00AB4834" w:rsidRDefault="00D5127D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="00ED5CC5" w:rsidRPr="00AB4834">
        <w:rPr>
          <w:rFonts w:ascii="Times New Roman" w:hAnsi="Times New Roman" w:cs="Times New Roman"/>
          <w:sz w:val="28"/>
          <w:szCs w:val="28"/>
        </w:rPr>
        <w:t>ы употребления иностранной терминологии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5CC5" w:rsidRPr="00AB4834">
        <w:rPr>
          <w:rFonts w:ascii="Times New Roman" w:hAnsi="Times New Roman" w:cs="Times New Roman"/>
          <w:sz w:val="28"/>
          <w:szCs w:val="28"/>
        </w:rPr>
        <w:t xml:space="preserve"> </w:t>
      </w:r>
      <w:r w:rsidRPr="00AB4834">
        <w:rPr>
          <w:rFonts w:ascii="Times New Roman" w:hAnsi="Times New Roman" w:cs="Times New Roman"/>
          <w:sz w:val="28"/>
          <w:szCs w:val="28"/>
        </w:rPr>
        <w:t>оценочных терминов</w:t>
      </w:r>
      <w:r>
        <w:rPr>
          <w:rFonts w:ascii="Times New Roman" w:hAnsi="Times New Roman" w:cs="Times New Roman"/>
          <w:sz w:val="28"/>
          <w:szCs w:val="28"/>
        </w:rPr>
        <w:t>, техницизмов</w:t>
      </w:r>
      <w:r w:rsidRPr="00AB4834">
        <w:rPr>
          <w:rFonts w:ascii="Times New Roman" w:hAnsi="Times New Roman" w:cs="Times New Roman"/>
          <w:sz w:val="28"/>
          <w:szCs w:val="28"/>
        </w:rPr>
        <w:t xml:space="preserve"> </w:t>
      </w:r>
      <w:r w:rsidR="00ED5CC5" w:rsidRPr="00AB4834">
        <w:rPr>
          <w:rFonts w:ascii="Times New Roman" w:hAnsi="Times New Roman" w:cs="Times New Roman"/>
          <w:sz w:val="28"/>
          <w:szCs w:val="28"/>
        </w:rPr>
        <w:t>в российском праве;</w:t>
      </w:r>
    </w:p>
    <w:p w14:paraId="703D0A4A" w14:textId="21C67CAE" w:rsidR="00ED5CC5" w:rsidRPr="00AB4834" w:rsidRDefault="00D5127D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транспарентность</w:t>
      </w:r>
      <w:proofErr w:type="spellEnd"/>
      <w:r w:rsidR="00ED5CC5" w:rsidRPr="00AB4834">
        <w:rPr>
          <w:rFonts w:ascii="Times New Roman" w:hAnsi="Times New Roman" w:cs="Times New Roman"/>
          <w:sz w:val="28"/>
          <w:szCs w:val="28"/>
        </w:rPr>
        <w:t xml:space="preserve"> официальн</w:t>
      </w:r>
      <w:r>
        <w:rPr>
          <w:rFonts w:ascii="Times New Roman" w:hAnsi="Times New Roman" w:cs="Times New Roman"/>
          <w:sz w:val="28"/>
          <w:szCs w:val="28"/>
        </w:rPr>
        <w:t>ой информации</w:t>
      </w:r>
      <w:r w:rsidR="00ED5CC5" w:rsidRPr="00AB4834">
        <w:rPr>
          <w:rFonts w:ascii="Times New Roman" w:hAnsi="Times New Roman" w:cs="Times New Roman"/>
          <w:sz w:val="28"/>
          <w:szCs w:val="28"/>
        </w:rPr>
        <w:t>;</w:t>
      </w:r>
    </w:p>
    <w:p w14:paraId="2C8F127B" w14:textId="3ECB643B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антикоррупционный мониторинг: состояние, проблемы, решения;</w:t>
      </w:r>
    </w:p>
    <w:p w14:paraId="456123C2" w14:textId="1C31D52A" w:rsidR="00ED5CC5" w:rsidRPr="00AB4834" w:rsidRDefault="00ED5CC5" w:rsidP="00ED5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антикоррупционное просвещение в образова</w:t>
      </w:r>
      <w:r w:rsidR="00D5127D">
        <w:rPr>
          <w:rFonts w:ascii="Times New Roman" w:hAnsi="Times New Roman" w:cs="Times New Roman"/>
          <w:sz w:val="28"/>
          <w:szCs w:val="28"/>
        </w:rPr>
        <w:t>нии</w:t>
      </w:r>
      <w:r w:rsidRPr="00AB4834">
        <w:rPr>
          <w:rFonts w:ascii="Times New Roman" w:hAnsi="Times New Roman" w:cs="Times New Roman"/>
          <w:sz w:val="28"/>
          <w:szCs w:val="28"/>
        </w:rPr>
        <w:t>;</w:t>
      </w:r>
    </w:p>
    <w:p w14:paraId="3AA59621" w14:textId="77777777" w:rsidR="00ED5CC5" w:rsidRPr="00AB4834" w:rsidRDefault="00ED5CC5" w:rsidP="00ED5CC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834">
        <w:rPr>
          <w:rFonts w:ascii="Times New Roman" w:hAnsi="Times New Roman" w:cs="Times New Roman"/>
          <w:sz w:val="28"/>
          <w:szCs w:val="28"/>
        </w:rPr>
        <w:t>критерии оценки функционирования института независимой антикоррупционной экспертизы;</w:t>
      </w:r>
    </w:p>
    <w:p w14:paraId="7D7D42DB" w14:textId="075FE7B7" w:rsidR="00ED5CC5" w:rsidRPr="00AB4834" w:rsidRDefault="00ED5CC5" w:rsidP="00ED5CC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3391797"/>
      <w:r w:rsidRPr="00AB4834">
        <w:rPr>
          <w:rFonts w:ascii="Times New Roman" w:hAnsi="Times New Roman" w:cs="Times New Roman"/>
          <w:sz w:val="28"/>
          <w:szCs w:val="28"/>
        </w:rPr>
        <w:t>перспективы творческого сотрудничества при проведении правовой и антикоррупционной экспертизы.</w:t>
      </w:r>
    </w:p>
    <w:bookmarkEnd w:id="1"/>
    <w:p w14:paraId="01893CC9" w14:textId="501A8B18" w:rsidR="000B725D" w:rsidRPr="00B671B1" w:rsidRDefault="00594F2B" w:rsidP="000B7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="000B725D" w:rsidRPr="00B671B1">
        <w:rPr>
          <w:rFonts w:ascii="Times New Roman" w:hAnsi="Times New Roman" w:cs="Times New Roman"/>
          <w:sz w:val="28"/>
          <w:szCs w:val="28"/>
        </w:rPr>
        <w:t xml:space="preserve"> работе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подали заявки более</w:t>
      </w:r>
      <w:r w:rsidR="000B725D" w:rsidRPr="00B671B1">
        <w:rPr>
          <w:rFonts w:ascii="Times New Roman" w:hAnsi="Times New Roman" w:cs="Times New Roman"/>
          <w:sz w:val="28"/>
          <w:szCs w:val="28"/>
        </w:rPr>
        <w:t xml:space="preserve"> </w:t>
      </w:r>
      <w:r w:rsidR="00DF2EC7" w:rsidRPr="00DF2E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</w:t>
      </w:r>
      <w:r w:rsidR="000B725D" w:rsidRPr="00DF2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8FE" w:rsidRPr="0097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9748FE" w:rsidRPr="009748F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9748FE" w:rsidRPr="0097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748FE" w:rsidRPr="0097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доктор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C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</w:t>
      </w:r>
      <w:r w:rsidR="000B725D" w:rsidRPr="00974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представивших </w:t>
      </w:r>
      <w:r w:rsidR="006C5B9B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 и филиалов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вузов из </w:t>
      </w:r>
      <w:r w:rsidR="006C5B9B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(города: Белгород,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Благовещенск,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Владимир, Во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лгоград, Воронеж, Екатеринбург,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Иркутск,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Казань, Коломна (Московская область),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Курск, Москва, Нижний Новгород, Омск,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Прокопьевск (Кемеровская область), Ростов на Дону, Рязань, Руза (Московская область), Самара,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Санкт-Петербург, Ставрополь,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Тверь,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Уфа,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Чебоксары, Челябинск,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Южно-Сахалинск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конференции приняли участие более 20 независимых экспертов, уполномоченных на проведение антикоррупционной экспертизы,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органов публичной власти, правоохранительных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 </w:t>
      </w:r>
      <w:r w:rsidR="0062476F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бъединен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Трибуна молодого ученого объединила почти 20 студентов</w:t>
      </w:r>
      <w:r w:rsidR="000B725D" w:rsidRPr="006247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Важно, что в 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приняли участие как п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остоянны</w:t>
      </w:r>
      <w:r w:rsidR="0032389E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участники</w:t>
      </w:r>
      <w:r w:rsidR="0081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предыдущих конференций</w:t>
      </w:r>
      <w:r w:rsidR="0032389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новые лица.</w:t>
      </w:r>
    </w:p>
    <w:p w14:paraId="75F4B983" w14:textId="45F922ED" w:rsidR="00ED5CC5" w:rsidRDefault="00AB4834" w:rsidP="005562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2AA6">
        <w:rPr>
          <w:rFonts w:ascii="Times New Roman" w:hAnsi="Times New Roman" w:cs="Times New Roman"/>
          <w:bCs/>
          <w:sz w:val="28"/>
          <w:szCs w:val="28"/>
        </w:rPr>
        <w:t xml:space="preserve">В своих </w:t>
      </w:r>
      <w:r w:rsidR="00594F2B" w:rsidRPr="00502AA6">
        <w:rPr>
          <w:rFonts w:ascii="Times New Roman" w:hAnsi="Times New Roman" w:cs="Times New Roman"/>
          <w:bCs/>
          <w:sz w:val="28"/>
          <w:szCs w:val="28"/>
        </w:rPr>
        <w:t>докладах</w:t>
      </w:r>
      <w:r w:rsidRPr="00502AA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94F2B" w:rsidRPr="00502AA6">
        <w:rPr>
          <w:rFonts w:ascii="Times New Roman" w:hAnsi="Times New Roman" w:cs="Times New Roman"/>
          <w:bCs/>
          <w:sz w:val="28"/>
          <w:szCs w:val="28"/>
        </w:rPr>
        <w:t xml:space="preserve">научных сообщениях </w:t>
      </w:r>
      <w:r w:rsidRPr="00502AA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594F2B">
        <w:rPr>
          <w:rFonts w:ascii="Times New Roman" w:hAnsi="Times New Roman" w:cs="Times New Roman"/>
          <w:bCs/>
          <w:sz w:val="28"/>
          <w:szCs w:val="28"/>
        </w:rPr>
        <w:t xml:space="preserve">выступлениях в ходе </w:t>
      </w:r>
      <w:r w:rsidRPr="00502AA6">
        <w:rPr>
          <w:rFonts w:ascii="Times New Roman" w:hAnsi="Times New Roman" w:cs="Times New Roman"/>
          <w:bCs/>
          <w:sz w:val="28"/>
          <w:szCs w:val="28"/>
        </w:rPr>
        <w:t>дискусси</w:t>
      </w:r>
      <w:r w:rsidR="00594F2B">
        <w:rPr>
          <w:rFonts w:ascii="Times New Roman" w:hAnsi="Times New Roman" w:cs="Times New Roman"/>
          <w:bCs/>
          <w:sz w:val="28"/>
          <w:szCs w:val="28"/>
        </w:rPr>
        <w:t>и</w:t>
      </w:r>
      <w:r w:rsidRPr="00502AA6">
        <w:rPr>
          <w:rFonts w:ascii="Times New Roman" w:hAnsi="Times New Roman" w:cs="Times New Roman"/>
          <w:bCs/>
          <w:sz w:val="28"/>
          <w:szCs w:val="28"/>
        </w:rPr>
        <w:t xml:space="preserve">, участники конференции </w:t>
      </w:r>
      <w:r w:rsidR="00594F2B">
        <w:rPr>
          <w:rFonts w:ascii="Times New Roman" w:hAnsi="Times New Roman" w:cs="Times New Roman"/>
          <w:bCs/>
          <w:sz w:val="28"/>
          <w:szCs w:val="28"/>
        </w:rPr>
        <w:t xml:space="preserve">обратились ко всем предложенным для обсуждения вопросам и творчески развили ряд тем. </w:t>
      </w:r>
      <w:r w:rsidR="00ED5CC5">
        <w:rPr>
          <w:rFonts w:ascii="Times New Roman" w:hAnsi="Times New Roman" w:cs="Times New Roman"/>
          <w:bCs/>
          <w:sz w:val="28"/>
          <w:szCs w:val="28"/>
        </w:rPr>
        <w:t xml:space="preserve">Участники конференции поделились личным опытом осуществления антикоррупционной экспертизы, доктринальными наработками по заявленным вопросам. Наряду с эффективными практиками проведения правовой и антикоррупционной экспертизы, участники конференции отметили, </w:t>
      </w:r>
      <w:r w:rsidR="00502AA6">
        <w:rPr>
          <w:rFonts w:ascii="Times New Roman" w:hAnsi="Times New Roman" w:cs="Times New Roman"/>
          <w:bCs/>
          <w:sz w:val="28"/>
          <w:szCs w:val="28"/>
        </w:rPr>
        <w:t>что до настоящего времени остаются нерешенными ряд проблем,</w:t>
      </w:r>
      <w:r w:rsidR="0013145E">
        <w:rPr>
          <w:rFonts w:ascii="Times New Roman" w:hAnsi="Times New Roman" w:cs="Times New Roman"/>
          <w:bCs/>
          <w:sz w:val="28"/>
          <w:szCs w:val="28"/>
        </w:rPr>
        <w:t xml:space="preserve"> связанных с функционированием правового института правовой и антикоррупционной экспертизы</w:t>
      </w:r>
      <w:r w:rsidR="00AF6785">
        <w:rPr>
          <w:rFonts w:ascii="Times New Roman" w:hAnsi="Times New Roman" w:cs="Times New Roman"/>
          <w:bCs/>
          <w:sz w:val="28"/>
          <w:szCs w:val="28"/>
        </w:rPr>
        <w:t>, н</w:t>
      </w:r>
      <w:r w:rsidR="00ED5CC5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AF6785">
        <w:rPr>
          <w:rFonts w:ascii="Times New Roman" w:hAnsi="Times New Roman" w:cs="Times New Roman"/>
          <w:bCs/>
          <w:sz w:val="28"/>
          <w:szCs w:val="28"/>
        </w:rPr>
        <w:t>утратили своей актуальности предложения</w:t>
      </w:r>
      <w:r w:rsidR="00ED5CC5">
        <w:rPr>
          <w:rFonts w:ascii="Times New Roman" w:hAnsi="Times New Roman" w:cs="Times New Roman"/>
          <w:bCs/>
          <w:sz w:val="28"/>
          <w:szCs w:val="28"/>
        </w:rPr>
        <w:t>, сформулированны</w:t>
      </w:r>
      <w:r w:rsidR="00AF6785">
        <w:rPr>
          <w:rFonts w:ascii="Times New Roman" w:hAnsi="Times New Roman" w:cs="Times New Roman"/>
          <w:bCs/>
          <w:sz w:val="28"/>
          <w:szCs w:val="28"/>
        </w:rPr>
        <w:t>е</w:t>
      </w:r>
      <w:r w:rsidR="00ED5CC5">
        <w:rPr>
          <w:rFonts w:ascii="Times New Roman" w:hAnsi="Times New Roman" w:cs="Times New Roman"/>
          <w:bCs/>
          <w:sz w:val="28"/>
          <w:szCs w:val="28"/>
        </w:rPr>
        <w:t xml:space="preserve"> в резолюциях</w:t>
      </w:r>
      <w:r w:rsidR="00AF6785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1"/>
      </w:r>
      <w:r w:rsidR="00ED5CC5">
        <w:rPr>
          <w:rFonts w:ascii="Times New Roman" w:hAnsi="Times New Roman" w:cs="Times New Roman"/>
          <w:bCs/>
          <w:sz w:val="28"/>
          <w:szCs w:val="28"/>
        </w:rPr>
        <w:t xml:space="preserve"> по итогам предыдущих конференций.</w:t>
      </w:r>
    </w:p>
    <w:p w14:paraId="35B10D0B" w14:textId="04E4CCF6" w:rsidR="00255799" w:rsidRDefault="00814F9F" w:rsidP="002557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Участники конференции поддержали идею подготовки резолюции по итогам </w:t>
      </w:r>
      <w:r w:rsidR="00255799" w:rsidRPr="00255799">
        <w:rPr>
          <w:rFonts w:ascii="Times New Roman" w:hAnsi="Times New Roman" w:cs="Times New Roman"/>
          <w:bCs/>
          <w:sz w:val="28"/>
          <w:szCs w:val="28"/>
        </w:rPr>
        <w:t>VII Всероссийской научно-практической конференции</w:t>
      </w:r>
      <w:r w:rsidR="00255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799" w:rsidRPr="00255799">
        <w:rPr>
          <w:rFonts w:ascii="Times New Roman" w:hAnsi="Times New Roman" w:cs="Times New Roman"/>
          <w:bCs/>
          <w:sz w:val="28"/>
          <w:szCs w:val="28"/>
        </w:rPr>
        <w:t>«Правовая и антикоррупционная экспертиза: состояние и перспективы творческого сотрудничества»</w:t>
      </w:r>
      <w:r w:rsidR="009930CD">
        <w:rPr>
          <w:rFonts w:ascii="Times New Roman" w:hAnsi="Times New Roman" w:cs="Times New Roman"/>
          <w:bCs/>
          <w:sz w:val="28"/>
          <w:szCs w:val="28"/>
        </w:rPr>
        <w:t xml:space="preserve"> по следующим группам предложений:</w:t>
      </w:r>
    </w:p>
    <w:p w14:paraId="6B08B77A" w14:textId="77777777" w:rsidR="00814F9F" w:rsidRDefault="00814F9F" w:rsidP="007C54B2">
      <w:pPr>
        <w:tabs>
          <w:tab w:val="left" w:pos="1134"/>
        </w:tabs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6221B" w14:textId="4C19BFCC" w:rsidR="009930CD" w:rsidRPr="007C54B2" w:rsidRDefault="009930CD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совершенствования правового регулирования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института правовой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антикоррупционной экспертизы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973C39" w14:textId="3B21AD74" w:rsidR="001F46B6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1F46B6" w:rsidRPr="007E3DC6">
        <w:rPr>
          <w:rFonts w:ascii="Times New Roman" w:hAnsi="Times New Roman" w:cs="Times New Roman"/>
          <w:sz w:val="28"/>
          <w:szCs w:val="28"/>
        </w:rPr>
        <w:t>пр</w:t>
      </w:r>
      <w:r w:rsidR="001F46B6">
        <w:rPr>
          <w:rFonts w:ascii="Times New Roman" w:hAnsi="Times New Roman" w:cs="Times New Roman"/>
          <w:sz w:val="28"/>
          <w:szCs w:val="28"/>
        </w:rPr>
        <w:t>о</w:t>
      </w:r>
      <w:r w:rsidR="001F46B6" w:rsidRPr="007E3DC6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1F46B6">
        <w:rPr>
          <w:rFonts w:ascii="Times New Roman" w:hAnsi="Times New Roman" w:cs="Times New Roman"/>
          <w:sz w:val="28"/>
          <w:szCs w:val="28"/>
        </w:rPr>
        <w:t>инкорпорацию</w:t>
      </w:r>
      <w:r w:rsidR="001F46B6" w:rsidRPr="007E3DC6">
        <w:rPr>
          <w:rFonts w:ascii="Times New Roman" w:hAnsi="Times New Roman" w:cs="Times New Roman"/>
          <w:sz w:val="28"/>
          <w:szCs w:val="28"/>
        </w:rPr>
        <w:t xml:space="preserve"> </w:t>
      </w:r>
      <w:r w:rsidR="001F46B6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1F46B6" w:rsidRPr="007E3DC6">
        <w:rPr>
          <w:rFonts w:ascii="Times New Roman" w:hAnsi="Times New Roman" w:cs="Times New Roman"/>
          <w:sz w:val="28"/>
          <w:szCs w:val="28"/>
        </w:rPr>
        <w:t xml:space="preserve"> по</w:t>
      </w:r>
      <w:r w:rsidR="001F46B6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1F46B6" w:rsidRPr="007E3DC6">
        <w:rPr>
          <w:rFonts w:ascii="Times New Roman" w:hAnsi="Times New Roman" w:cs="Times New Roman"/>
          <w:sz w:val="28"/>
          <w:szCs w:val="28"/>
        </w:rPr>
        <w:t xml:space="preserve"> реализации государстве</w:t>
      </w:r>
      <w:r w:rsidR="001F46B6">
        <w:rPr>
          <w:rFonts w:ascii="Times New Roman" w:hAnsi="Times New Roman" w:cs="Times New Roman"/>
          <w:sz w:val="28"/>
          <w:szCs w:val="28"/>
        </w:rPr>
        <w:t>нной антикоррупционной политики;</w:t>
      </w:r>
    </w:p>
    <w:p w14:paraId="4ED8D1FD" w14:textId="630E44CC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930CD">
        <w:rPr>
          <w:rFonts w:ascii="Times New Roman" w:hAnsi="Times New Roman" w:cs="Times New Roman"/>
          <w:sz w:val="28"/>
          <w:szCs w:val="28"/>
        </w:rPr>
        <w:t>п</w:t>
      </w:r>
      <w:r w:rsidR="009930CD" w:rsidRPr="00B671B1">
        <w:rPr>
          <w:rFonts w:ascii="Times New Roman" w:hAnsi="Times New Roman" w:cs="Times New Roman"/>
          <w:sz w:val="28"/>
          <w:szCs w:val="28"/>
        </w:rPr>
        <w:t>оддержать инициатив</w:t>
      </w:r>
      <w:r w:rsidR="009930CD">
        <w:rPr>
          <w:rFonts w:ascii="Times New Roman" w:hAnsi="Times New Roman" w:cs="Times New Roman"/>
          <w:sz w:val="28"/>
          <w:szCs w:val="28"/>
        </w:rPr>
        <w:t xml:space="preserve">у принятия комплексного </w:t>
      </w:r>
      <w:r w:rsidR="009930CD" w:rsidRPr="00B671B1">
        <w:rPr>
          <w:rFonts w:ascii="Times New Roman" w:hAnsi="Times New Roman" w:cs="Times New Roman"/>
          <w:sz w:val="28"/>
          <w:szCs w:val="28"/>
        </w:rPr>
        <w:t>Федерального закона «О нормативных правовых актах и основах правотворчества в Российской Федерации»</w:t>
      </w:r>
      <w:r w:rsidR="009930CD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9930CD" w:rsidRPr="00B671B1">
        <w:rPr>
          <w:rFonts w:ascii="Times New Roman" w:hAnsi="Times New Roman" w:cs="Times New Roman"/>
          <w:sz w:val="28"/>
          <w:szCs w:val="28"/>
        </w:rPr>
        <w:t>устанавлива</w:t>
      </w:r>
      <w:r w:rsidR="009930CD">
        <w:rPr>
          <w:rFonts w:ascii="Times New Roman" w:hAnsi="Times New Roman" w:cs="Times New Roman"/>
          <w:sz w:val="28"/>
          <w:szCs w:val="28"/>
        </w:rPr>
        <w:t xml:space="preserve">л бы не только </w:t>
      </w:r>
      <w:r w:rsidR="009930CD" w:rsidRPr="00B671B1">
        <w:rPr>
          <w:rFonts w:ascii="Times New Roman" w:hAnsi="Times New Roman" w:cs="Times New Roman"/>
          <w:sz w:val="28"/>
          <w:szCs w:val="28"/>
        </w:rPr>
        <w:t>процедур</w:t>
      </w:r>
      <w:r w:rsidR="009930CD">
        <w:rPr>
          <w:rFonts w:ascii="Times New Roman" w:hAnsi="Times New Roman" w:cs="Times New Roman"/>
          <w:sz w:val="28"/>
          <w:szCs w:val="28"/>
        </w:rPr>
        <w:t xml:space="preserve">у правотворчества </w:t>
      </w:r>
      <w:r w:rsidR="009930CD" w:rsidRPr="00B671B1">
        <w:rPr>
          <w:rFonts w:ascii="Times New Roman" w:hAnsi="Times New Roman" w:cs="Times New Roman"/>
          <w:sz w:val="28"/>
          <w:szCs w:val="28"/>
        </w:rPr>
        <w:t>на федеральном</w:t>
      </w:r>
      <w:r w:rsidR="009930CD">
        <w:rPr>
          <w:rFonts w:ascii="Times New Roman" w:hAnsi="Times New Roman" w:cs="Times New Roman"/>
          <w:sz w:val="28"/>
          <w:szCs w:val="28"/>
        </w:rPr>
        <w:t xml:space="preserve">, </w:t>
      </w:r>
      <w:r w:rsidR="009930CD" w:rsidRPr="00B671B1">
        <w:rPr>
          <w:rFonts w:ascii="Times New Roman" w:hAnsi="Times New Roman" w:cs="Times New Roman"/>
          <w:sz w:val="28"/>
          <w:szCs w:val="28"/>
        </w:rPr>
        <w:t>региональном и муниципально</w:t>
      </w:r>
      <w:r w:rsidR="009930CD">
        <w:rPr>
          <w:rFonts w:ascii="Times New Roman" w:hAnsi="Times New Roman" w:cs="Times New Roman"/>
          <w:sz w:val="28"/>
          <w:szCs w:val="28"/>
        </w:rPr>
        <w:t xml:space="preserve">м </w:t>
      </w:r>
      <w:r w:rsidR="009930CD" w:rsidRPr="00B671B1">
        <w:rPr>
          <w:rFonts w:ascii="Times New Roman" w:hAnsi="Times New Roman" w:cs="Times New Roman"/>
          <w:sz w:val="28"/>
          <w:szCs w:val="28"/>
        </w:rPr>
        <w:t>уровне</w:t>
      </w:r>
      <w:r w:rsidR="009930CD">
        <w:rPr>
          <w:rFonts w:ascii="Times New Roman" w:hAnsi="Times New Roman" w:cs="Times New Roman"/>
          <w:sz w:val="28"/>
          <w:szCs w:val="28"/>
        </w:rPr>
        <w:t xml:space="preserve">, но и 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общие юридико-технические правила и вопросы организации и проведения правовой, антикоррупционной, общественной и иных видов экспертизы нормативного материала, включая оценку </w:t>
      </w:r>
      <w:r w:rsidR="009930CD">
        <w:rPr>
          <w:rFonts w:ascii="Times New Roman" w:hAnsi="Times New Roman" w:cs="Times New Roman"/>
          <w:sz w:val="28"/>
          <w:szCs w:val="28"/>
        </w:rPr>
        <w:t xml:space="preserve">их </w:t>
      </w:r>
      <w:r w:rsidR="009930CD" w:rsidRPr="00B671B1">
        <w:rPr>
          <w:rFonts w:ascii="Times New Roman" w:hAnsi="Times New Roman" w:cs="Times New Roman"/>
          <w:sz w:val="28"/>
          <w:szCs w:val="28"/>
        </w:rPr>
        <w:t>регулирующего воздействия</w:t>
      </w:r>
      <w:r w:rsidR="009930CD">
        <w:rPr>
          <w:rFonts w:ascii="Times New Roman" w:hAnsi="Times New Roman" w:cs="Times New Roman"/>
          <w:sz w:val="28"/>
          <w:szCs w:val="28"/>
        </w:rPr>
        <w:t xml:space="preserve"> 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и мониторинг </w:t>
      </w:r>
      <w:proofErr w:type="spellStart"/>
      <w:r w:rsidR="009930CD" w:rsidRPr="00B671B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9930CD">
        <w:rPr>
          <w:rFonts w:ascii="Times New Roman" w:hAnsi="Times New Roman" w:cs="Times New Roman"/>
          <w:sz w:val="28"/>
          <w:szCs w:val="28"/>
        </w:rPr>
        <w:t>;</w:t>
      </w:r>
    </w:p>
    <w:p w14:paraId="69C867C2" w14:textId="601B5C40" w:rsidR="00116C37" w:rsidRDefault="00474EF4" w:rsidP="00116C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116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изменения в</w:t>
      </w:r>
      <w:r w:rsidR="00116C37"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Федеральный закон от 17.07.2009 № 172-ФЗ «Об антикоррупционной экспертизе нормативных правовых актов и проек</w:t>
      </w:r>
      <w:r w:rsidR="00116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 нормативных правовых актов»:</w:t>
      </w:r>
    </w:p>
    <w:p w14:paraId="198CF8A2" w14:textId="6CF2124B" w:rsidR="00116C37" w:rsidRDefault="00116C37" w:rsidP="00116C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расширив 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 антикоррупционной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только нормативными правовыми актами и проектами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нормативных правовых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актов, но и </w:t>
      </w:r>
      <w:r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ины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ми</w:t>
      </w:r>
      <w:r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ами </w:t>
      </w:r>
      <w:r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юридических документов, которые не подпадают под определение «нормативный правовой акт», но содержат отдельные нормативные предписания (целевые программы,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национальные проекты и т.п.), а также 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локальны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(корпоративны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нормативны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ктов организаций;</w:t>
      </w:r>
    </w:p>
    <w:p w14:paraId="1DB4B026" w14:textId="5FD58421" w:rsidR="00116C37" w:rsidRDefault="00116C37" w:rsidP="00116C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ключить дефинитивную норму, закрепляющую понятие «антикоррупционной экспертизы» как особого вида правой экспертизы, </w:t>
      </w:r>
      <w:r w:rsidRPr="005B2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осуществляемой </w:t>
      </w:r>
      <w:r w:rsidRPr="005B200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уполномоченными субъектами, направленную на выявление и устранение в нормативных правовых актах и их проектах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14:paraId="7FA4C4D3" w14:textId="135FCDFB" w:rsidR="00116C37" w:rsidRPr="00B671B1" w:rsidRDefault="00116C37" w:rsidP="00116C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установить юридическую </w:t>
      </w:r>
      <w:r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ответственность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независимых экспертов</w:t>
      </w:r>
      <w:r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 качество проводимой экспертизы 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 принятие мер по урегулированию конфликта интересов при проведении антикоррупционной экспертизы;</w:t>
      </w:r>
    </w:p>
    <w:p w14:paraId="41D3880A" w14:textId="4E83AA8F" w:rsidR="001F46B6" w:rsidRDefault="00474EF4" w:rsidP="001F4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="001F4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изменения в</w:t>
      </w:r>
      <w:r w:rsidR="001F46B6" w:rsidRPr="00B671B1">
        <w:rPr>
          <w:rFonts w:ascii="Times New Roman" w:hAnsi="Times New Roman" w:cs="Times New Roman"/>
          <w:sz w:val="28"/>
          <w:szCs w:val="28"/>
        </w:rPr>
        <w:t xml:space="preserve"> Методику </w:t>
      </w:r>
      <w:r w:rsidR="001F46B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F46B6" w:rsidRPr="00B67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антикоррупционной экспертизе нормативных правовых актов и проек</w:t>
      </w:r>
      <w:r w:rsidR="001F4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 нормативных правовых актов</w:t>
      </w:r>
      <w:r w:rsidR="001F46B6">
        <w:rPr>
          <w:rFonts w:ascii="Times New Roman" w:hAnsi="Times New Roman" w:cs="Times New Roman"/>
          <w:sz w:val="28"/>
          <w:szCs w:val="28"/>
        </w:rPr>
        <w:t>:</w:t>
      </w:r>
    </w:p>
    <w:p w14:paraId="6B16AD77" w14:textId="250A543F" w:rsidR="001F46B6" w:rsidRPr="00B671B1" w:rsidRDefault="001F46B6" w:rsidP="001F4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B671B1">
        <w:rPr>
          <w:rFonts w:ascii="Times New Roman" w:hAnsi="Times New Roman" w:cs="Times New Roman"/>
          <w:sz w:val="28"/>
          <w:szCs w:val="28"/>
        </w:rPr>
        <w:t>раздел, посвященный закреплению перечня коррупционный рисков, как следствие на</w:t>
      </w:r>
      <w:r>
        <w:rPr>
          <w:rFonts w:ascii="Times New Roman" w:hAnsi="Times New Roman" w:cs="Times New Roman"/>
          <w:sz w:val="28"/>
          <w:szCs w:val="28"/>
        </w:rPr>
        <w:t xml:space="preserve">личия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14:paraId="60099328" w14:textId="784EEB02" w:rsidR="001F46B6" w:rsidRDefault="001F46B6" w:rsidP="001F4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B671B1">
        <w:rPr>
          <w:rFonts w:ascii="Times New Roman" w:hAnsi="Times New Roman" w:cs="Times New Roman"/>
          <w:sz w:val="28"/>
          <w:szCs w:val="28"/>
        </w:rPr>
        <w:t xml:space="preserve"> требование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671B1">
        <w:rPr>
          <w:rFonts w:ascii="Times New Roman" w:hAnsi="Times New Roman" w:cs="Times New Roman"/>
          <w:sz w:val="28"/>
          <w:szCs w:val="28"/>
        </w:rPr>
        <w:t xml:space="preserve"> привлечени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71B1">
        <w:rPr>
          <w:rFonts w:ascii="Times New Roman" w:hAnsi="Times New Roman" w:cs="Times New Roman"/>
          <w:sz w:val="28"/>
          <w:szCs w:val="28"/>
        </w:rPr>
        <w:t xml:space="preserve"> к экспертной деятельности специалистов, имеющих опыт и специальные знания в соответствующе</w:t>
      </w:r>
      <w:r>
        <w:rPr>
          <w:rFonts w:ascii="Times New Roman" w:hAnsi="Times New Roman" w:cs="Times New Roman"/>
          <w:sz w:val="28"/>
          <w:szCs w:val="28"/>
        </w:rPr>
        <w:t>й сфере правового регулирования;</w:t>
      </w:r>
    </w:p>
    <w:p w14:paraId="66EBC4B2" w14:textId="052CCCA4" w:rsidR="001F46B6" w:rsidRDefault="001F46B6" w:rsidP="001F46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достаточные сроки для проведения антикоррупционной экспертизы;</w:t>
      </w:r>
    </w:p>
    <w:p w14:paraId="7DE5BBD9" w14:textId="4EF7A09D" w:rsidR="001F46B6" w:rsidRDefault="001F46B6" w:rsidP="001F4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регламентировать этапы</w:t>
      </w:r>
      <w:r w:rsidRPr="00F305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(процедуры) </w:t>
      </w:r>
      <w:r w:rsidRPr="00F30551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>а экспертизы;</w:t>
      </w:r>
    </w:p>
    <w:p w14:paraId="70D675F5" w14:textId="5A37FB8E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9930CD">
        <w:rPr>
          <w:rFonts w:ascii="Times New Roman" w:hAnsi="Times New Roman" w:cs="Times New Roman"/>
          <w:sz w:val="28"/>
          <w:szCs w:val="28"/>
        </w:rPr>
        <w:t xml:space="preserve">проработать 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отдельные вопросы </w:t>
      </w:r>
      <w:r w:rsidR="009930CD">
        <w:rPr>
          <w:rFonts w:ascii="Times New Roman" w:hAnsi="Times New Roman" w:cs="Times New Roman"/>
          <w:sz w:val="28"/>
          <w:szCs w:val="28"/>
        </w:rPr>
        <w:t>н</w:t>
      </w:r>
      <w:r w:rsidR="009930CD" w:rsidRPr="00B671B1">
        <w:rPr>
          <w:rFonts w:ascii="Times New Roman" w:hAnsi="Times New Roman" w:cs="Times New Roman"/>
          <w:sz w:val="28"/>
          <w:szCs w:val="28"/>
        </w:rPr>
        <w:t>ормативно</w:t>
      </w:r>
      <w:r w:rsidR="009930CD">
        <w:rPr>
          <w:rFonts w:ascii="Times New Roman" w:hAnsi="Times New Roman" w:cs="Times New Roman"/>
          <w:sz w:val="28"/>
          <w:szCs w:val="28"/>
        </w:rPr>
        <w:t>го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урегулирова</w:t>
      </w:r>
      <w:r w:rsidR="009930CD">
        <w:rPr>
          <w:rFonts w:ascii="Times New Roman" w:hAnsi="Times New Roman" w:cs="Times New Roman"/>
          <w:sz w:val="28"/>
          <w:szCs w:val="28"/>
        </w:rPr>
        <w:t>ния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организационного взаимодействия всех субъектов процесса правовой и антикоррупционной экспертизы</w:t>
      </w:r>
      <w:r w:rsidR="001F46B6">
        <w:rPr>
          <w:rFonts w:ascii="Times New Roman" w:hAnsi="Times New Roman" w:cs="Times New Roman"/>
          <w:sz w:val="28"/>
          <w:szCs w:val="28"/>
        </w:rPr>
        <w:t>.</w:t>
      </w:r>
    </w:p>
    <w:p w14:paraId="702F5417" w14:textId="77777777" w:rsidR="009930CD" w:rsidRDefault="009930CD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E73E73" w14:textId="34F3A034" w:rsidR="009930CD" w:rsidRPr="007C54B2" w:rsidRDefault="009930CD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развития организационных</w:t>
      </w:r>
      <w:r w:rsidR="001F46B6">
        <w:rPr>
          <w:rFonts w:ascii="Times New Roman" w:hAnsi="Times New Roman" w:cs="Times New Roman"/>
          <w:b/>
          <w:bCs/>
          <w:sz w:val="28"/>
          <w:szCs w:val="28"/>
        </w:rPr>
        <w:t xml:space="preserve"> и информационных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основ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института правовой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антикоррупционной экспертизы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9A64CC1" w14:textId="6F121FCD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9930CD">
        <w:rPr>
          <w:rFonts w:ascii="Times New Roman" w:hAnsi="Times New Roman" w:cs="Times New Roman"/>
          <w:sz w:val="28"/>
          <w:szCs w:val="28"/>
        </w:rPr>
        <w:t>способствовать с</w:t>
      </w:r>
      <w:r w:rsidR="009930CD" w:rsidRPr="00B671B1">
        <w:rPr>
          <w:rFonts w:ascii="Times New Roman" w:hAnsi="Times New Roman" w:cs="Times New Roman"/>
          <w:sz w:val="28"/>
          <w:szCs w:val="28"/>
        </w:rPr>
        <w:t>озд</w:t>
      </w:r>
      <w:r w:rsidR="009930CD">
        <w:rPr>
          <w:rFonts w:ascii="Times New Roman" w:hAnsi="Times New Roman" w:cs="Times New Roman"/>
          <w:sz w:val="28"/>
          <w:szCs w:val="28"/>
        </w:rPr>
        <w:t xml:space="preserve">анию </w:t>
      </w:r>
      <w:r w:rsidR="009930CD" w:rsidRPr="00B671B1">
        <w:rPr>
          <w:rFonts w:ascii="Times New Roman" w:hAnsi="Times New Roman" w:cs="Times New Roman"/>
          <w:sz w:val="28"/>
          <w:szCs w:val="28"/>
        </w:rPr>
        <w:t>региональны</w:t>
      </w:r>
      <w:r w:rsidR="009930CD">
        <w:rPr>
          <w:rFonts w:ascii="Times New Roman" w:hAnsi="Times New Roman" w:cs="Times New Roman"/>
          <w:sz w:val="28"/>
          <w:szCs w:val="28"/>
        </w:rPr>
        <w:t xml:space="preserve">х, </w:t>
      </w:r>
      <w:r w:rsidR="009930CD" w:rsidRPr="00B671B1">
        <w:rPr>
          <w:rFonts w:ascii="Times New Roman" w:hAnsi="Times New Roman" w:cs="Times New Roman"/>
          <w:sz w:val="28"/>
          <w:szCs w:val="28"/>
        </w:rPr>
        <w:t>межрегиональны</w:t>
      </w:r>
      <w:r w:rsidR="009930CD">
        <w:rPr>
          <w:rFonts w:ascii="Times New Roman" w:hAnsi="Times New Roman" w:cs="Times New Roman"/>
          <w:sz w:val="28"/>
          <w:szCs w:val="28"/>
        </w:rPr>
        <w:t xml:space="preserve">х </w:t>
      </w:r>
      <w:r w:rsidR="009930CD" w:rsidRPr="00B671B1">
        <w:rPr>
          <w:rFonts w:ascii="Times New Roman" w:hAnsi="Times New Roman" w:cs="Times New Roman"/>
          <w:sz w:val="28"/>
          <w:szCs w:val="28"/>
        </w:rPr>
        <w:t>общественны</w:t>
      </w:r>
      <w:r w:rsidR="009930CD">
        <w:rPr>
          <w:rFonts w:ascii="Times New Roman" w:hAnsi="Times New Roman" w:cs="Times New Roman"/>
          <w:sz w:val="28"/>
          <w:szCs w:val="28"/>
        </w:rPr>
        <w:t xml:space="preserve">х </w:t>
      </w:r>
      <w:r w:rsidR="009930CD" w:rsidRPr="00B671B1">
        <w:rPr>
          <w:rFonts w:ascii="Times New Roman" w:hAnsi="Times New Roman" w:cs="Times New Roman"/>
          <w:sz w:val="28"/>
          <w:szCs w:val="28"/>
        </w:rPr>
        <w:t>формировани</w:t>
      </w:r>
      <w:r w:rsidR="009930CD">
        <w:rPr>
          <w:rFonts w:ascii="Times New Roman" w:hAnsi="Times New Roman" w:cs="Times New Roman"/>
          <w:sz w:val="28"/>
          <w:szCs w:val="28"/>
        </w:rPr>
        <w:t>й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независимых экспертов (в перспективе </w:t>
      </w:r>
      <w:r w:rsidR="009930CD">
        <w:rPr>
          <w:rFonts w:ascii="Times New Roman" w:hAnsi="Times New Roman" w:cs="Times New Roman"/>
          <w:sz w:val="28"/>
          <w:szCs w:val="28"/>
        </w:rPr>
        <w:t xml:space="preserve">– образование </w:t>
      </w:r>
      <w:r w:rsidR="009930CD" w:rsidRPr="00B671B1">
        <w:rPr>
          <w:rFonts w:ascii="Times New Roman" w:hAnsi="Times New Roman" w:cs="Times New Roman"/>
          <w:sz w:val="28"/>
          <w:szCs w:val="28"/>
        </w:rPr>
        <w:t>Всероссийск</w:t>
      </w:r>
      <w:r w:rsidR="009930CD">
        <w:rPr>
          <w:rFonts w:ascii="Times New Roman" w:hAnsi="Times New Roman" w:cs="Times New Roman"/>
          <w:sz w:val="28"/>
          <w:szCs w:val="28"/>
        </w:rPr>
        <w:t>ой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9930CD">
        <w:rPr>
          <w:rFonts w:ascii="Times New Roman" w:hAnsi="Times New Roman" w:cs="Times New Roman"/>
          <w:sz w:val="28"/>
          <w:szCs w:val="28"/>
        </w:rPr>
        <w:t>ой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930CD">
        <w:rPr>
          <w:rFonts w:ascii="Times New Roman" w:hAnsi="Times New Roman" w:cs="Times New Roman"/>
          <w:sz w:val="28"/>
          <w:szCs w:val="28"/>
        </w:rPr>
        <w:t>и</w:t>
      </w:r>
      <w:r w:rsidR="009930CD" w:rsidRPr="00B671B1">
        <w:rPr>
          <w:rFonts w:ascii="Times New Roman" w:hAnsi="Times New Roman" w:cs="Times New Roman"/>
          <w:sz w:val="28"/>
          <w:szCs w:val="28"/>
        </w:rPr>
        <w:t>)</w:t>
      </w:r>
      <w:r w:rsidR="009930CD">
        <w:rPr>
          <w:rFonts w:ascii="Times New Roman" w:hAnsi="Times New Roman" w:cs="Times New Roman"/>
          <w:sz w:val="28"/>
          <w:szCs w:val="28"/>
        </w:rPr>
        <w:t>;</w:t>
      </w:r>
    </w:p>
    <w:p w14:paraId="27CD0D7A" w14:textId="18C65EA2" w:rsidR="009930CD" w:rsidRPr="00B671B1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930CD">
        <w:rPr>
          <w:rFonts w:ascii="Times New Roman" w:hAnsi="Times New Roman" w:cs="Times New Roman"/>
          <w:sz w:val="28"/>
          <w:szCs w:val="28"/>
        </w:rPr>
        <w:t>и</w:t>
      </w:r>
      <w:r w:rsidR="009930CD" w:rsidRPr="00B671B1">
        <w:rPr>
          <w:rFonts w:ascii="Times New Roman" w:hAnsi="Times New Roman" w:cs="Times New Roman"/>
          <w:sz w:val="28"/>
          <w:szCs w:val="28"/>
        </w:rPr>
        <w:t>нициировать вопрос о распространении механизма саморегулирования в отношении института независим</w:t>
      </w:r>
      <w:r w:rsidR="009930CD">
        <w:rPr>
          <w:rFonts w:ascii="Times New Roman" w:hAnsi="Times New Roman" w:cs="Times New Roman"/>
          <w:sz w:val="28"/>
          <w:szCs w:val="28"/>
        </w:rPr>
        <w:t>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9284E7" w14:textId="44345AAE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D38BA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ть специализированную</w:t>
      </w:r>
      <w:r w:rsidRPr="00DD38BA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D38BA">
        <w:rPr>
          <w:rFonts w:ascii="Times New Roman" w:hAnsi="Times New Roman" w:cs="Times New Roman"/>
          <w:sz w:val="28"/>
          <w:szCs w:val="28"/>
        </w:rPr>
        <w:t xml:space="preserve"> площадк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D38BA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F46B6" w:rsidRPr="00DD38BA">
        <w:rPr>
          <w:rFonts w:ascii="Times New Roman" w:hAnsi="Times New Roman" w:cs="Times New Roman"/>
          <w:sz w:val="28"/>
          <w:szCs w:val="28"/>
        </w:rPr>
        <w:t>стерства юстиции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F46B6" w:rsidRPr="00DD38B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«Независимый антикоррупционный эксперт»</w:t>
      </w:r>
      <w:r w:rsidR="001F46B6" w:rsidRPr="00DD38BA">
        <w:rPr>
          <w:rFonts w:ascii="Times New Roman" w:hAnsi="Times New Roman" w:cs="Times New Roman"/>
          <w:sz w:val="28"/>
          <w:szCs w:val="28"/>
        </w:rPr>
        <w:t xml:space="preserve"> для координации действий независимых экспертов, мобилизации </w:t>
      </w:r>
      <w:r>
        <w:rPr>
          <w:rFonts w:ascii="Times New Roman" w:hAnsi="Times New Roman" w:cs="Times New Roman"/>
          <w:sz w:val="28"/>
          <w:szCs w:val="28"/>
        </w:rPr>
        <w:t>экспертов для решения конкретных</w:t>
      </w:r>
      <w:r w:rsidR="001F46B6" w:rsidRPr="00DD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1F46B6" w:rsidRPr="00DD38BA">
        <w:rPr>
          <w:rFonts w:ascii="Times New Roman" w:hAnsi="Times New Roman" w:cs="Times New Roman"/>
          <w:sz w:val="28"/>
          <w:szCs w:val="28"/>
        </w:rPr>
        <w:t>, для обмена опытом, с режимом авторизации для экспертов и режимом обращения на форумах для граждан, которые хотели бы привлечь внимание экспертного сообщества к конкретному ведомству, либо конкретному вопросу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AAC886" w14:textId="4DB1870E" w:rsidR="00474EF4" w:rsidRDefault="00474EF4" w:rsidP="00474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расширить перечень общедоступных сведений в</w:t>
      </w:r>
      <w:r w:rsidRPr="00DD38BA">
        <w:rPr>
          <w:rFonts w:ascii="Times New Roman" w:hAnsi="Times New Roman" w:cs="Times New Roman"/>
          <w:sz w:val="28"/>
          <w:szCs w:val="28"/>
        </w:rPr>
        <w:t xml:space="preserve"> реестре незав</w:t>
      </w:r>
      <w:r>
        <w:rPr>
          <w:rFonts w:ascii="Times New Roman" w:hAnsi="Times New Roman" w:cs="Times New Roman"/>
          <w:sz w:val="28"/>
          <w:szCs w:val="28"/>
        </w:rPr>
        <w:t xml:space="preserve">исимых экспертов Минюста России – указывать </w:t>
      </w:r>
      <w:r w:rsidRPr="00DD38BA">
        <w:rPr>
          <w:rFonts w:ascii="Times New Roman" w:hAnsi="Times New Roman" w:cs="Times New Roman"/>
          <w:sz w:val="28"/>
          <w:szCs w:val="28"/>
        </w:rPr>
        <w:t>профи</w:t>
      </w:r>
      <w:r>
        <w:rPr>
          <w:rFonts w:ascii="Times New Roman" w:hAnsi="Times New Roman" w:cs="Times New Roman"/>
          <w:sz w:val="28"/>
          <w:szCs w:val="28"/>
        </w:rPr>
        <w:t>ль работы специалиста-эксперта</w:t>
      </w:r>
      <w:r w:rsidRPr="00DD38BA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перечень его заключений и иную информацию, по усмотрению эксперта (например, </w:t>
      </w:r>
      <w:r w:rsidRPr="00DD38BA">
        <w:rPr>
          <w:rFonts w:ascii="Times New Roman" w:hAnsi="Times New Roman" w:cs="Times New Roman"/>
          <w:sz w:val="28"/>
          <w:szCs w:val="28"/>
        </w:rPr>
        <w:t>тематику печатных научных работ эксперта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8874FEA" w14:textId="127E7FC0" w:rsidR="00474EF4" w:rsidRDefault="00474EF4" w:rsidP="00474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D38BA">
        <w:rPr>
          <w:rFonts w:ascii="Times New Roman" w:hAnsi="Times New Roman" w:cs="Times New Roman"/>
          <w:sz w:val="28"/>
          <w:szCs w:val="28"/>
        </w:rPr>
        <w:t>наладить автомати</w:t>
      </w:r>
      <w:r>
        <w:rPr>
          <w:rFonts w:ascii="Times New Roman" w:hAnsi="Times New Roman" w:cs="Times New Roman"/>
          <w:sz w:val="28"/>
          <w:szCs w:val="28"/>
        </w:rPr>
        <w:t>зированны</w:t>
      </w:r>
      <w:r w:rsidRPr="00DD38BA">
        <w:rPr>
          <w:rFonts w:ascii="Times New Roman" w:hAnsi="Times New Roman" w:cs="Times New Roman"/>
          <w:sz w:val="28"/>
          <w:szCs w:val="28"/>
        </w:rPr>
        <w:t xml:space="preserve">й учет заключений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DD38BA">
        <w:rPr>
          <w:rFonts w:ascii="Times New Roman" w:hAnsi="Times New Roman" w:cs="Times New Roman"/>
          <w:sz w:val="28"/>
          <w:szCs w:val="28"/>
        </w:rPr>
        <w:t>независимой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FB217B" w14:textId="77777777" w:rsidR="001F46B6" w:rsidRDefault="001F46B6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45D32" w14:textId="061F6EBB" w:rsidR="009930CD" w:rsidRPr="007C54B2" w:rsidRDefault="009930CD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целях </w:t>
      </w:r>
      <w:r w:rsidR="00116C37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творческого сотрудничества при проведении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правовой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антикоррупционной экспертизы</w:t>
      </w:r>
      <w:r w:rsidRPr="007C54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C88B47" w14:textId="0EF8815D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930CD">
        <w:rPr>
          <w:rFonts w:ascii="Times New Roman" w:hAnsi="Times New Roman" w:cs="Times New Roman"/>
          <w:sz w:val="28"/>
          <w:szCs w:val="28"/>
        </w:rPr>
        <w:t>организовывать и</w:t>
      </w:r>
      <w:r w:rsidR="009930CD" w:rsidRPr="00B671B1">
        <w:rPr>
          <w:rFonts w:ascii="Times New Roman" w:hAnsi="Times New Roman" w:cs="Times New Roman"/>
          <w:sz w:val="28"/>
          <w:szCs w:val="28"/>
        </w:rPr>
        <w:t xml:space="preserve"> проводить региональные, межрегиональные и всероссийские конференции, семинары, круглые столы и иные формы общения по вопросам правовой и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2AC200" w14:textId="5F838599" w:rsidR="009930CD" w:rsidRDefault="00474EF4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F46B6" w:rsidRPr="00B671B1">
        <w:rPr>
          <w:rFonts w:ascii="Times New Roman" w:hAnsi="Times New Roman" w:cs="Times New Roman"/>
          <w:sz w:val="28"/>
          <w:szCs w:val="28"/>
        </w:rPr>
        <w:t>обязат</w:t>
      </w:r>
      <w:r w:rsidR="001F46B6">
        <w:rPr>
          <w:rFonts w:ascii="Times New Roman" w:hAnsi="Times New Roman" w:cs="Times New Roman"/>
          <w:sz w:val="28"/>
          <w:szCs w:val="28"/>
        </w:rPr>
        <w:t>ь</w:t>
      </w:r>
      <w:r w:rsidR="001F46B6" w:rsidRPr="00B671B1">
        <w:rPr>
          <w:rFonts w:ascii="Times New Roman" w:hAnsi="Times New Roman" w:cs="Times New Roman"/>
          <w:sz w:val="28"/>
          <w:szCs w:val="28"/>
        </w:rPr>
        <w:t xml:space="preserve"> </w:t>
      </w:r>
      <w:r w:rsidR="001F46B6">
        <w:rPr>
          <w:rFonts w:ascii="Times New Roman" w:hAnsi="Times New Roman" w:cs="Times New Roman"/>
          <w:sz w:val="28"/>
          <w:szCs w:val="28"/>
        </w:rPr>
        <w:t>субъектов</w:t>
      </w:r>
      <w:r w:rsidR="001F46B6" w:rsidRPr="00B671B1">
        <w:rPr>
          <w:rFonts w:ascii="Times New Roman" w:hAnsi="Times New Roman" w:cs="Times New Roman"/>
          <w:sz w:val="28"/>
          <w:szCs w:val="28"/>
        </w:rPr>
        <w:t xml:space="preserve"> правовой и антикоррупционной экспертизы </w:t>
      </w:r>
      <w:r w:rsidR="001F46B6">
        <w:rPr>
          <w:rFonts w:ascii="Times New Roman" w:hAnsi="Times New Roman" w:cs="Times New Roman"/>
          <w:sz w:val="28"/>
          <w:szCs w:val="28"/>
        </w:rPr>
        <w:t xml:space="preserve">осуществлять сотрудничество </w:t>
      </w:r>
      <w:r w:rsidR="001F46B6" w:rsidRPr="00B671B1">
        <w:rPr>
          <w:rFonts w:ascii="Times New Roman" w:hAnsi="Times New Roman" w:cs="Times New Roman"/>
          <w:sz w:val="28"/>
          <w:szCs w:val="28"/>
        </w:rPr>
        <w:t>с органами прокуратуры</w:t>
      </w:r>
      <w:r w:rsidR="001F46B6">
        <w:rPr>
          <w:rFonts w:ascii="Times New Roman" w:hAnsi="Times New Roman" w:cs="Times New Roman"/>
          <w:sz w:val="28"/>
          <w:szCs w:val="28"/>
        </w:rPr>
        <w:t xml:space="preserve"> – </w:t>
      </w:r>
      <w:r w:rsidR="001F46B6" w:rsidRPr="00B671B1">
        <w:rPr>
          <w:rFonts w:ascii="Times New Roman" w:hAnsi="Times New Roman" w:cs="Times New Roman"/>
          <w:sz w:val="28"/>
          <w:szCs w:val="28"/>
        </w:rPr>
        <w:t>на</w:t>
      </w:r>
      <w:r w:rsidR="001F46B6" w:rsidRPr="00B671B1">
        <w:rPr>
          <w:rFonts w:ascii="Times New Roman" w:hAnsi="Times New Roman"/>
          <w:sz w:val="28"/>
          <w:szCs w:val="28"/>
        </w:rPr>
        <w:t>иболее влиятельным субъектом антикоррупционной экспертизы</w:t>
      </w:r>
      <w:r>
        <w:rPr>
          <w:rFonts w:ascii="Times New Roman" w:hAnsi="Times New Roman"/>
          <w:sz w:val="28"/>
          <w:szCs w:val="28"/>
        </w:rPr>
        <w:t>.</w:t>
      </w:r>
    </w:p>
    <w:p w14:paraId="0FC4AF73" w14:textId="77777777" w:rsidR="001F46B6" w:rsidRDefault="001F46B6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5B8F8" w14:textId="2DA9839C" w:rsidR="00622C2D" w:rsidRPr="007C54B2" w:rsidRDefault="009930CD" w:rsidP="009930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C54B2"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целях </w:t>
      </w:r>
      <w:r>
        <w:rPr>
          <w:rFonts w:ascii="Times New Roman" w:hAnsi="Times New Roman" w:cs="Times New Roman"/>
          <w:b/>
          <w:bCs/>
          <w:sz w:val="28"/>
          <w:szCs w:val="28"/>
        </w:rPr>
        <w:t>стимулирования</w:t>
      </w:r>
      <w:r w:rsidR="007C54B2" w:rsidRPr="007C54B2">
        <w:rPr>
          <w:rFonts w:ascii="Times New Roman" w:hAnsi="Times New Roman" w:cs="Times New Roman"/>
          <w:b/>
          <w:bCs/>
          <w:sz w:val="28"/>
          <w:szCs w:val="28"/>
        </w:rPr>
        <w:t xml:space="preserve"> института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независимой антикоррупционной экспертизы</w:t>
      </w:r>
      <w:r w:rsidR="00622C2D" w:rsidRPr="007C54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6D4C655" w14:textId="742DE8DF" w:rsidR="009930CD" w:rsidRDefault="00474EF4" w:rsidP="00F5129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930CD">
        <w:rPr>
          <w:rFonts w:ascii="Times New Roman" w:hAnsi="Times New Roman" w:cs="Times New Roman"/>
          <w:sz w:val="28"/>
          <w:szCs w:val="28"/>
        </w:rPr>
        <w:t>у</w:t>
      </w:r>
      <w:r w:rsidR="009930CD" w:rsidRPr="00B671B1">
        <w:rPr>
          <w:rFonts w:ascii="Times New Roman" w:hAnsi="Times New Roman" w:cs="Times New Roman"/>
          <w:sz w:val="28"/>
          <w:szCs w:val="28"/>
        </w:rPr>
        <w:t>совершенствовать статус независимых экспертов – физических лиц, увеличив или отменив срок аккредитации, предусмотрев четкие критерии лишения аккредитации, закрепить правовые гарантии и стимулы независимым экспертам</w:t>
      </w:r>
      <w:r w:rsidR="009930CD">
        <w:rPr>
          <w:rFonts w:ascii="Times New Roman" w:hAnsi="Times New Roman" w:cs="Times New Roman"/>
          <w:sz w:val="28"/>
          <w:szCs w:val="28"/>
        </w:rPr>
        <w:t>;</w:t>
      </w:r>
    </w:p>
    <w:p w14:paraId="41245AB1" w14:textId="1C4CCFB8" w:rsidR="00622C2D" w:rsidRDefault="00474EF4" w:rsidP="00F5129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62323">
        <w:rPr>
          <w:rFonts w:ascii="Times New Roman" w:hAnsi="Times New Roman" w:cs="Times New Roman"/>
          <w:sz w:val="28"/>
          <w:szCs w:val="28"/>
        </w:rPr>
        <w:t>р</w:t>
      </w:r>
      <w:r w:rsidR="00622C2D" w:rsidRPr="00B671B1">
        <w:rPr>
          <w:rFonts w:ascii="Times New Roman" w:hAnsi="Times New Roman" w:cs="Times New Roman"/>
          <w:sz w:val="28"/>
          <w:szCs w:val="28"/>
        </w:rPr>
        <w:t>аспростран</w:t>
      </w:r>
      <w:r w:rsidR="00C62323">
        <w:rPr>
          <w:rFonts w:ascii="Times New Roman" w:hAnsi="Times New Roman" w:cs="Times New Roman"/>
          <w:sz w:val="28"/>
          <w:szCs w:val="28"/>
        </w:rPr>
        <w:t>я</w:t>
      </w:r>
      <w:r w:rsidR="00622C2D" w:rsidRPr="00B671B1">
        <w:rPr>
          <w:rFonts w:ascii="Times New Roman" w:hAnsi="Times New Roman" w:cs="Times New Roman"/>
          <w:sz w:val="28"/>
          <w:szCs w:val="28"/>
        </w:rPr>
        <w:t xml:space="preserve">ть практику организации </w:t>
      </w:r>
      <w:r w:rsidR="00F5129D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622C2D" w:rsidRPr="00B671B1">
        <w:rPr>
          <w:rFonts w:ascii="Times New Roman" w:hAnsi="Times New Roman" w:cs="Times New Roman"/>
          <w:sz w:val="28"/>
          <w:szCs w:val="28"/>
        </w:rPr>
        <w:t xml:space="preserve">конкурсов </w:t>
      </w:r>
      <w:r w:rsidR="00F5129D" w:rsidRPr="00B671B1">
        <w:rPr>
          <w:rFonts w:ascii="Times New Roman" w:hAnsi="Times New Roman" w:cs="Times New Roman"/>
          <w:sz w:val="28"/>
          <w:szCs w:val="28"/>
        </w:rPr>
        <w:t xml:space="preserve">среди независимых экспертов </w:t>
      </w:r>
      <w:r w:rsidR="00622C2D" w:rsidRPr="00B671B1">
        <w:rPr>
          <w:rFonts w:ascii="Times New Roman" w:hAnsi="Times New Roman" w:cs="Times New Roman"/>
          <w:sz w:val="28"/>
          <w:szCs w:val="28"/>
        </w:rPr>
        <w:t>на лучшие результаты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4009A0" w14:textId="5CC4E3E2" w:rsidR="00DD38BA" w:rsidRDefault="00474EF4" w:rsidP="00474EF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F46B6" w:rsidRPr="00B671B1">
        <w:rPr>
          <w:rFonts w:ascii="Times New Roman" w:hAnsi="Times New Roman" w:cs="Times New Roman"/>
          <w:sz w:val="28"/>
          <w:szCs w:val="28"/>
        </w:rPr>
        <w:t>разработать дополнительные критерии,</w:t>
      </w:r>
      <w:r w:rsidR="001F46B6" w:rsidRPr="00B671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необходимые для аккредитации физических и юридических лиц в</w:t>
      </w:r>
      <w:r w:rsidR="001F46B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качестве независимых экспертов (например, ввести обязательное </w:t>
      </w:r>
      <w:r w:rsidR="001F46B6">
        <w:rPr>
          <w:rFonts w:ascii="Times New Roman" w:hAnsi="Times New Roman" w:cs="Times New Roman"/>
          <w:sz w:val="28"/>
          <w:szCs w:val="28"/>
        </w:rPr>
        <w:t>дополнительное</w:t>
      </w:r>
      <w:r w:rsidR="001F46B6" w:rsidRPr="00F30551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1F46B6">
        <w:rPr>
          <w:rFonts w:ascii="Times New Roman" w:hAnsi="Times New Roman" w:cs="Times New Roman"/>
          <w:sz w:val="28"/>
          <w:szCs w:val="28"/>
        </w:rPr>
        <w:t>е</w:t>
      </w:r>
      <w:r w:rsidR="001F46B6" w:rsidRPr="00F30551">
        <w:rPr>
          <w:rFonts w:ascii="Times New Roman" w:hAnsi="Times New Roman" w:cs="Times New Roman"/>
          <w:sz w:val="28"/>
          <w:szCs w:val="28"/>
        </w:rPr>
        <w:t xml:space="preserve"> основам проведения антикоррупционной экспертизы</w:t>
      </w:r>
      <w:r w:rsidR="001F46B6">
        <w:rPr>
          <w:rFonts w:ascii="Times New Roman" w:hAnsi="Times New Roman" w:cs="Times New Roman"/>
          <w:sz w:val="28"/>
          <w:szCs w:val="28"/>
        </w:rPr>
        <w:t>, организовать аттестацию экспертов).</w:t>
      </w:r>
    </w:p>
    <w:sectPr w:rsidR="00DD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03443" w14:textId="77777777" w:rsidR="008165AF" w:rsidRDefault="008165AF" w:rsidP="00ED5CC5">
      <w:pPr>
        <w:spacing w:after="0" w:line="240" w:lineRule="auto"/>
      </w:pPr>
      <w:r>
        <w:separator/>
      </w:r>
    </w:p>
  </w:endnote>
  <w:endnote w:type="continuationSeparator" w:id="0">
    <w:p w14:paraId="43A80434" w14:textId="77777777" w:rsidR="008165AF" w:rsidRDefault="008165AF" w:rsidP="00ED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426FE" w14:textId="77777777" w:rsidR="008165AF" w:rsidRDefault="008165AF" w:rsidP="00ED5CC5">
      <w:pPr>
        <w:spacing w:after="0" w:line="240" w:lineRule="auto"/>
      </w:pPr>
      <w:r>
        <w:separator/>
      </w:r>
    </w:p>
  </w:footnote>
  <w:footnote w:type="continuationSeparator" w:id="0">
    <w:p w14:paraId="71D248BA" w14:textId="77777777" w:rsidR="008165AF" w:rsidRDefault="008165AF" w:rsidP="00ED5CC5">
      <w:pPr>
        <w:spacing w:after="0" w:line="240" w:lineRule="auto"/>
      </w:pPr>
      <w:r>
        <w:continuationSeparator/>
      </w:r>
    </w:p>
  </w:footnote>
  <w:footnote w:id="1">
    <w:p w14:paraId="01BDB518" w14:textId="232A6F1D" w:rsidR="00AF6785" w:rsidRPr="00AF6785" w:rsidRDefault="00AF6785" w:rsidP="009930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6785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AF6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См. об этом: </w:t>
      </w:r>
      <w:r w:rsidRPr="00AF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Резолюция 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всероссийской научно-практической конференции «Правовая и антикоррупционная экспертиза в субъекте Российской Федерации: вопросы теории и практики» (Курск – Н. Новгород, 28 мая 2020 года) // </w:t>
      </w:r>
      <w:r w:rsidRPr="00AF6785">
        <w:rPr>
          <w:rFonts w:ascii="Times New Roman" w:hAnsi="Times New Roman" w:cs="Times New Roman"/>
          <w:sz w:val="24"/>
          <w:szCs w:val="24"/>
        </w:rPr>
        <w:t xml:space="preserve">// История, теория, практика российского права: сборник научных работ / гл. ред. С. Н. Токарева. </w:t>
      </w:r>
      <w:proofErr w:type="spellStart"/>
      <w:r w:rsidRPr="00AF6785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F6785">
        <w:rPr>
          <w:rFonts w:ascii="Times New Roman" w:hAnsi="Times New Roman" w:cs="Times New Roman"/>
          <w:sz w:val="24"/>
          <w:szCs w:val="24"/>
        </w:rPr>
        <w:t>. 13. Курск: Изд-во Курского гос. ун-та, 2020. С. 248–255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</w:t>
      </w:r>
      <w:r w:rsidRPr="00AF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Резолюция 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всероссийской </w:t>
      </w:r>
      <w:r w:rsidRPr="00AF6785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(с международным участием) 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научно-практической конференции «Правовая и антикоррупционная экспертиза регионального законодательства: доктрина, техника, практика» (Курск – Н. Новгород, 27 мая 2021 года) // </w:t>
      </w:r>
      <w:r w:rsidRPr="00AF6785">
        <w:rPr>
          <w:rFonts w:ascii="Times New Roman" w:hAnsi="Times New Roman" w:cs="Times New Roman"/>
          <w:sz w:val="24"/>
          <w:szCs w:val="24"/>
        </w:rPr>
        <w:t xml:space="preserve">Организация противодействия коррупции на региональном уровне: опыт, состояние, перспективы: сборник материалов второй научно-практической конференции (Н. Новгород, 25 ноября 2021 г.) / отв. ред. Р. М. </w:t>
      </w:r>
      <w:proofErr w:type="spellStart"/>
      <w:r w:rsidRPr="00AF6785">
        <w:rPr>
          <w:rFonts w:ascii="Times New Roman" w:hAnsi="Times New Roman" w:cs="Times New Roman"/>
          <w:sz w:val="24"/>
          <w:szCs w:val="24"/>
        </w:rPr>
        <w:t>Шамилов</w:t>
      </w:r>
      <w:proofErr w:type="spellEnd"/>
      <w:r w:rsidRPr="00AF6785">
        <w:rPr>
          <w:rFonts w:ascii="Times New Roman" w:hAnsi="Times New Roman" w:cs="Times New Roman"/>
          <w:sz w:val="24"/>
          <w:szCs w:val="24"/>
        </w:rPr>
        <w:t xml:space="preserve">. Н. Новгород: НГЛУ, 2021.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Pr="00AF67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46-251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Резолюция</w:t>
      </w:r>
      <w:r w:rsidRPr="00E245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245B3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всероссийской научно-практической конференции</w:t>
      </w:r>
      <w:r w:rsidRPr="00E245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«Правовая и 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антикоррупционная экспертиза </w:t>
      </w:r>
      <w:r w:rsidRPr="00AF67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субъекте Российской Федерации: вопросы теории и практики</w:t>
      </w:r>
      <w:r w:rsidRPr="00AF67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F67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(Курск – Н. Новгород, 27 мая 2022 года) // </w:t>
      </w:r>
      <w:r w:rsidRPr="00AF6785">
        <w:rPr>
          <w:rFonts w:ascii="Times New Roman" w:hAnsi="Times New Roman" w:cs="Times New Roman"/>
          <w:sz w:val="24"/>
          <w:szCs w:val="24"/>
        </w:rPr>
        <w:t xml:space="preserve">История, теория, практика российского права: Сборник научных работ / гл. ред. С. Н. Токарева. Курск: Изд-во Курского гос. ун-та, 2022. </w:t>
      </w:r>
      <w:proofErr w:type="spellStart"/>
      <w:r w:rsidRPr="00AF6785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F6785">
        <w:rPr>
          <w:rFonts w:ascii="Times New Roman" w:hAnsi="Times New Roman" w:cs="Times New Roman"/>
          <w:sz w:val="24"/>
          <w:szCs w:val="24"/>
        </w:rPr>
        <w:t>. 15. С. 217–224.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6E7"/>
    <w:multiLevelType w:val="hybridMultilevel"/>
    <w:tmpl w:val="C2D01ED6"/>
    <w:lvl w:ilvl="0" w:tplc="0D40D3AC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AA0111"/>
    <w:multiLevelType w:val="hybridMultilevel"/>
    <w:tmpl w:val="CF384A54"/>
    <w:lvl w:ilvl="0" w:tplc="D3367B5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C44BD0"/>
    <w:multiLevelType w:val="hybridMultilevel"/>
    <w:tmpl w:val="5094D0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FFA776F"/>
    <w:multiLevelType w:val="hybridMultilevel"/>
    <w:tmpl w:val="45600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26"/>
    <w:rsid w:val="000B725D"/>
    <w:rsid w:val="000C5E5D"/>
    <w:rsid w:val="00116C37"/>
    <w:rsid w:val="0013145E"/>
    <w:rsid w:val="001531A2"/>
    <w:rsid w:val="001F46B6"/>
    <w:rsid w:val="002242D0"/>
    <w:rsid w:val="00255799"/>
    <w:rsid w:val="00281D00"/>
    <w:rsid w:val="003021A2"/>
    <w:rsid w:val="0032389E"/>
    <w:rsid w:val="003E0426"/>
    <w:rsid w:val="00461F1C"/>
    <w:rsid w:val="00474EF4"/>
    <w:rsid w:val="004A3A09"/>
    <w:rsid w:val="00502AA6"/>
    <w:rsid w:val="00525565"/>
    <w:rsid w:val="00541F58"/>
    <w:rsid w:val="00556261"/>
    <w:rsid w:val="0056772B"/>
    <w:rsid w:val="00594F2B"/>
    <w:rsid w:val="00601AAF"/>
    <w:rsid w:val="00622C2D"/>
    <w:rsid w:val="0062476F"/>
    <w:rsid w:val="0065246F"/>
    <w:rsid w:val="006C5B9B"/>
    <w:rsid w:val="0073383D"/>
    <w:rsid w:val="007C54B2"/>
    <w:rsid w:val="007E3DC6"/>
    <w:rsid w:val="00814F9F"/>
    <w:rsid w:val="008165AF"/>
    <w:rsid w:val="0083507A"/>
    <w:rsid w:val="008F59C4"/>
    <w:rsid w:val="00917E34"/>
    <w:rsid w:val="009748FE"/>
    <w:rsid w:val="009930CD"/>
    <w:rsid w:val="00AB4834"/>
    <w:rsid w:val="00AF6785"/>
    <w:rsid w:val="00B23A15"/>
    <w:rsid w:val="00B40194"/>
    <w:rsid w:val="00B671B1"/>
    <w:rsid w:val="00C62323"/>
    <w:rsid w:val="00CF3137"/>
    <w:rsid w:val="00D03493"/>
    <w:rsid w:val="00D5127D"/>
    <w:rsid w:val="00DD38BA"/>
    <w:rsid w:val="00DD769C"/>
    <w:rsid w:val="00DF2EC7"/>
    <w:rsid w:val="00E245B3"/>
    <w:rsid w:val="00E60075"/>
    <w:rsid w:val="00EA5F5C"/>
    <w:rsid w:val="00ED5CC5"/>
    <w:rsid w:val="00F00608"/>
    <w:rsid w:val="00F30551"/>
    <w:rsid w:val="00F5129D"/>
    <w:rsid w:val="00FA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56A9"/>
  <w15:chartTrackingRefBased/>
  <w15:docId w15:val="{AB07D2FF-549E-48D0-8220-451237D6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00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51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D5C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D5CC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ED5C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384EC-FC22-48A2-A7A3-6CA039CF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Александр Рудольфович Лаврентьев</cp:lastModifiedBy>
  <cp:revision>2</cp:revision>
  <dcterms:created xsi:type="dcterms:W3CDTF">2026-02-06T12:23:00Z</dcterms:created>
  <dcterms:modified xsi:type="dcterms:W3CDTF">2026-02-06T12:23:00Z</dcterms:modified>
</cp:coreProperties>
</file>